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6E" w:rsidRDefault="00103208">
      <w:pPr>
        <w:rPr>
          <w:sz w:val="28"/>
          <w:szCs w:val="28"/>
        </w:rPr>
      </w:pPr>
      <w:r>
        <w:rPr>
          <w:sz w:val="28"/>
          <w:szCs w:val="28"/>
        </w:rPr>
        <w:t xml:space="preserve">Teaching with “Como Dos </w:t>
      </w:r>
      <w:proofErr w:type="spellStart"/>
      <w:r>
        <w:rPr>
          <w:sz w:val="28"/>
          <w:szCs w:val="28"/>
        </w:rPr>
        <w:t>Desconocidos</w:t>
      </w:r>
      <w:proofErr w:type="spellEnd"/>
      <w:r>
        <w:rPr>
          <w:sz w:val="28"/>
          <w:szCs w:val="28"/>
        </w:rPr>
        <w:t>”</w:t>
      </w:r>
    </w:p>
    <w:p w:rsidR="00103208" w:rsidRDefault="00103208">
      <w:pPr>
        <w:rPr>
          <w:sz w:val="28"/>
          <w:szCs w:val="28"/>
        </w:rPr>
      </w:pPr>
    </w:p>
    <w:p w:rsidR="00103208" w:rsidRPr="00103208" w:rsidRDefault="00103208" w:rsidP="00103208">
      <w:pPr>
        <w:pStyle w:val="ListParagraph"/>
        <w:numPr>
          <w:ilvl w:val="0"/>
          <w:numId w:val="1"/>
        </w:numPr>
        <w:rPr>
          <w:rFonts w:ascii="Times New Roman" w:hAnsi="Times New Roman" w:cs="Times New Roman"/>
          <w:color w:val="666666"/>
          <w:sz w:val="24"/>
          <w:szCs w:val="24"/>
          <w:shd w:val="clear" w:color="auto" w:fill="FFFFFF"/>
        </w:rPr>
      </w:pPr>
      <w:r w:rsidRPr="00103208">
        <w:rPr>
          <w:rFonts w:ascii="Times New Roman" w:hAnsi="Times New Roman" w:cs="Times New Roman"/>
          <w:color w:val="666666"/>
          <w:sz w:val="24"/>
          <w:szCs w:val="24"/>
          <w:shd w:val="clear" w:color="auto" w:fill="FFFFFF"/>
        </w:rPr>
        <w:t xml:space="preserve">When we have a conversation, </w:t>
      </w:r>
      <w:r w:rsidRPr="00103208">
        <w:rPr>
          <w:rFonts w:ascii="Times New Roman" w:hAnsi="Times New Roman" w:cs="Times New Roman"/>
          <w:color w:val="666666"/>
          <w:sz w:val="24"/>
          <w:szCs w:val="24"/>
          <w:shd w:val="clear" w:color="auto" w:fill="FFFFFF"/>
        </w:rPr>
        <w:t>certain phrases are very cliché o</w:t>
      </w:r>
      <w:r w:rsidRPr="00103208">
        <w:rPr>
          <w:rFonts w:ascii="Times New Roman" w:hAnsi="Times New Roman" w:cs="Times New Roman"/>
          <w:color w:val="666666"/>
          <w:sz w:val="24"/>
          <w:szCs w:val="24"/>
          <w:shd w:val="clear" w:color="auto" w:fill="FFFFFF"/>
        </w:rPr>
        <w:t>r</w:t>
      </w:r>
      <w:r>
        <w:rPr>
          <w:rFonts w:ascii="Times New Roman" w:hAnsi="Times New Roman" w:cs="Times New Roman"/>
          <w:color w:val="666666"/>
          <w:sz w:val="24"/>
          <w:szCs w:val="24"/>
          <w:shd w:val="clear" w:color="auto" w:fill="FFFFFF"/>
        </w:rPr>
        <w:t xml:space="preserve"> expected to hear. After </w:t>
      </w:r>
      <w:r w:rsidRPr="00103208">
        <w:rPr>
          <w:rFonts w:ascii="Times New Roman" w:hAnsi="Times New Roman" w:cs="Times New Roman"/>
          <w:color w:val="666666"/>
          <w:sz w:val="24"/>
          <w:szCs w:val="24"/>
          <w:shd w:val="clear" w:color="auto" w:fill="FFFFFF"/>
        </w:rPr>
        <w:t xml:space="preserve">watching this video, students will adopt the video situation and have a role -play conversation, using cliché expressions. They have to act like "dos </w:t>
      </w:r>
      <w:proofErr w:type="spellStart"/>
      <w:r w:rsidRPr="00103208">
        <w:rPr>
          <w:rFonts w:ascii="Times New Roman" w:hAnsi="Times New Roman" w:cs="Times New Roman"/>
          <w:color w:val="666666"/>
          <w:sz w:val="24"/>
          <w:szCs w:val="24"/>
          <w:shd w:val="clear" w:color="auto" w:fill="FFFFFF"/>
        </w:rPr>
        <w:t>desconocidos</w:t>
      </w:r>
      <w:proofErr w:type="spellEnd"/>
      <w:r w:rsidRPr="00103208">
        <w:rPr>
          <w:rFonts w:ascii="Times New Roman" w:hAnsi="Times New Roman" w:cs="Times New Roman"/>
          <w:color w:val="666666"/>
          <w:sz w:val="24"/>
          <w:szCs w:val="24"/>
          <w:shd w:val="clear" w:color="auto" w:fill="FFFFFF"/>
        </w:rPr>
        <w:t xml:space="preserve"> INTERESADOS" including the voice tone.  (Pair work)</w:t>
      </w:r>
      <w:r w:rsidRPr="00103208">
        <w:rPr>
          <w:rFonts w:ascii="Times New Roman" w:hAnsi="Times New Roman" w:cs="Times New Roman"/>
          <w:color w:val="666666"/>
          <w:sz w:val="24"/>
          <w:szCs w:val="24"/>
          <w:shd w:val="clear" w:color="auto" w:fill="FFFFFF"/>
        </w:rPr>
        <w:t>.</w:t>
      </w:r>
    </w:p>
    <w:p w:rsidR="00103208" w:rsidRDefault="00103208" w:rsidP="00103208">
      <w:pPr>
        <w:ind w:left="360"/>
        <w:rPr>
          <w:rFonts w:ascii="Times New Roman" w:hAnsi="Times New Roman" w:cs="Times New Roman"/>
          <w:color w:val="666666"/>
          <w:sz w:val="24"/>
          <w:szCs w:val="24"/>
          <w:shd w:val="clear" w:color="auto" w:fill="FFFFFF"/>
        </w:rPr>
      </w:pPr>
      <w:r w:rsidRPr="00103208">
        <w:rPr>
          <w:rFonts w:ascii="Times New Roman" w:hAnsi="Times New Roman" w:cs="Times New Roman"/>
          <w:color w:val="666666"/>
          <w:sz w:val="24"/>
          <w:szCs w:val="24"/>
        </w:rPr>
        <w:br/>
      </w:r>
      <w:r w:rsidRPr="00103208">
        <w:rPr>
          <w:rFonts w:ascii="Times New Roman" w:hAnsi="Times New Roman" w:cs="Times New Roman"/>
          <w:color w:val="666666"/>
          <w:sz w:val="24"/>
          <w:szCs w:val="24"/>
          <w:shd w:val="clear" w:color="auto" w:fill="FFFFFF"/>
        </w:rPr>
        <w:t>​2) After that, I (teacher) assign one student to be th</w:t>
      </w:r>
      <w:r>
        <w:rPr>
          <w:rFonts w:ascii="Times New Roman" w:hAnsi="Times New Roman" w:cs="Times New Roman"/>
          <w:color w:val="666666"/>
          <w:sz w:val="24"/>
          <w:szCs w:val="24"/>
          <w:shd w:val="clear" w:color="auto" w:fill="FFFFFF"/>
        </w:rPr>
        <w:t>e stranger who is NOT INTERESTED</w:t>
      </w:r>
      <w:r w:rsidRPr="00103208">
        <w:rPr>
          <w:rFonts w:ascii="Times New Roman" w:hAnsi="Times New Roman" w:cs="Times New Roman"/>
          <w:color w:val="666666"/>
          <w:sz w:val="24"/>
          <w:szCs w:val="24"/>
          <w:shd w:val="clear" w:color="auto" w:fill="FFFFFF"/>
        </w:rPr>
        <w:t xml:space="preserve"> in the other</w:t>
      </w:r>
      <w:r>
        <w:rPr>
          <w:rFonts w:ascii="Times New Roman" w:hAnsi="Times New Roman" w:cs="Times New Roman"/>
          <w:color w:val="666666"/>
          <w:sz w:val="24"/>
          <w:szCs w:val="24"/>
          <w:shd w:val="clear" w:color="auto" w:fill="FFFFFF"/>
        </w:rPr>
        <w:t xml:space="preserve">, and students do the role-play with this new situation. </w:t>
      </w:r>
    </w:p>
    <w:p w:rsidR="00103208" w:rsidRDefault="00103208" w:rsidP="00103208">
      <w:pPr>
        <w:ind w:left="360"/>
        <w:rPr>
          <w:rFonts w:ascii="Times New Roman" w:hAnsi="Times New Roman" w:cs="Times New Roman"/>
          <w:color w:val="666666"/>
          <w:sz w:val="24"/>
          <w:szCs w:val="24"/>
          <w:shd w:val="clear" w:color="auto" w:fill="FFFFFF"/>
        </w:rPr>
      </w:pPr>
      <w:r w:rsidRPr="00103208">
        <w:rPr>
          <w:rFonts w:ascii="Times New Roman" w:hAnsi="Times New Roman" w:cs="Times New Roman"/>
          <w:color w:val="666666"/>
          <w:sz w:val="24"/>
          <w:szCs w:val="24"/>
        </w:rPr>
        <w:br/>
      </w:r>
      <w:r w:rsidRPr="00103208">
        <w:rPr>
          <w:rFonts w:ascii="Times New Roman" w:hAnsi="Times New Roman" w:cs="Times New Roman"/>
          <w:color w:val="666666"/>
          <w:sz w:val="24"/>
          <w:szCs w:val="24"/>
          <w:shd w:val="clear" w:color="auto" w:fill="FFFFFF"/>
        </w:rPr>
        <w:t xml:space="preserve">3) Lastly, we </w:t>
      </w:r>
      <w:r>
        <w:rPr>
          <w:rFonts w:ascii="Times New Roman" w:hAnsi="Times New Roman" w:cs="Times New Roman"/>
          <w:color w:val="666666"/>
          <w:sz w:val="24"/>
          <w:szCs w:val="24"/>
          <w:shd w:val="clear" w:color="auto" w:fill="FFFFFF"/>
        </w:rPr>
        <w:t>will have a discussion by comparing</w:t>
      </w:r>
      <w:r w:rsidRPr="00103208">
        <w:rPr>
          <w:rFonts w:ascii="Times New Roman" w:hAnsi="Times New Roman" w:cs="Times New Roman"/>
          <w:color w:val="666666"/>
          <w:sz w:val="24"/>
          <w:szCs w:val="24"/>
          <w:shd w:val="clear" w:color="auto" w:fill="FFFFFF"/>
        </w:rPr>
        <w:t>/contrast</w:t>
      </w:r>
      <w:r>
        <w:rPr>
          <w:rFonts w:ascii="Times New Roman" w:hAnsi="Times New Roman" w:cs="Times New Roman"/>
          <w:color w:val="666666"/>
          <w:sz w:val="24"/>
          <w:szCs w:val="24"/>
          <w:shd w:val="clear" w:color="auto" w:fill="FFFFFF"/>
        </w:rPr>
        <w:t>ing</w:t>
      </w:r>
      <w:r w:rsidRPr="00103208">
        <w:rPr>
          <w:rFonts w:ascii="Times New Roman" w:hAnsi="Times New Roman" w:cs="Times New Roman"/>
          <w:color w:val="666666"/>
          <w:sz w:val="24"/>
          <w:szCs w:val="24"/>
          <w:shd w:val="clear" w:color="auto" w:fill="FFFFFF"/>
        </w:rPr>
        <w:t xml:space="preserve"> these two situations. What has changed? Voice tone? Gesture? Eye contact? Phrase length?  </w:t>
      </w:r>
      <w:r>
        <w:rPr>
          <w:rFonts w:ascii="Times New Roman" w:hAnsi="Times New Roman" w:cs="Times New Roman"/>
          <w:color w:val="666666"/>
          <w:sz w:val="24"/>
          <w:szCs w:val="24"/>
          <w:shd w:val="clear" w:color="auto" w:fill="FFFFFF"/>
        </w:rPr>
        <w:t>And come up with the conclusion such as…</w:t>
      </w:r>
    </w:p>
    <w:p w:rsidR="00103208" w:rsidRDefault="00103208" w:rsidP="00103208">
      <w:pPr>
        <w:spacing w:after="0"/>
        <w:ind w:left="360"/>
        <w:rPr>
          <w:rFonts w:ascii="Times New Roman" w:hAnsi="Times New Roman" w:cs="Times New Roman"/>
          <w:b/>
          <w:color w:val="666666"/>
          <w:sz w:val="24"/>
          <w:szCs w:val="24"/>
          <w:shd w:val="clear" w:color="auto" w:fill="FFFFFF"/>
        </w:rPr>
      </w:pPr>
      <w:r w:rsidRPr="00103208">
        <w:rPr>
          <w:rFonts w:ascii="Times New Roman" w:hAnsi="Times New Roman" w:cs="Times New Roman"/>
          <w:b/>
          <w:color w:val="666666"/>
          <w:sz w:val="24"/>
          <w:szCs w:val="24"/>
          <w:shd w:val="clear" w:color="auto" w:fill="FFFFFF"/>
        </w:rPr>
        <w:t xml:space="preserve">In the human communications, we give a lot </w:t>
      </w:r>
      <w:r w:rsidRPr="00103208">
        <w:rPr>
          <w:rFonts w:ascii="Times New Roman" w:hAnsi="Times New Roman" w:cs="Times New Roman"/>
          <w:b/>
          <w:color w:val="666666"/>
          <w:sz w:val="24"/>
          <w:szCs w:val="24"/>
          <w:shd w:val="clear" w:color="auto" w:fill="FFFFFF"/>
        </w:rPr>
        <w:t>of clues beyond the verbal words.</w:t>
      </w:r>
    </w:p>
    <w:p w:rsidR="00103208" w:rsidRPr="00103208" w:rsidRDefault="00103208" w:rsidP="00103208">
      <w:pPr>
        <w:spacing w:after="0"/>
        <w:ind w:left="360"/>
        <w:rPr>
          <w:rFonts w:ascii="Times New Roman" w:hAnsi="Times New Roman" w:cs="Times New Roman"/>
          <w:b/>
          <w:color w:val="666666"/>
          <w:sz w:val="24"/>
          <w:szCs w:val="24"/>
          <w:shd w:val="clear" w:color="auto" w:fill="FFFFFF"/>
        </w:rPr>
      </w:pPr>
      <w:proofErr w:type="gramStart"/>
      <w:r>
        <w:rPr>
          <w:rFonts w:ascii="Times New Roman" w:hAnsi="Times New Roman" w:cs="Times New Roman"/>
          <w:b/>
          <w:color w:val="666666"/>
          <w:sz w:val="24"/>
          <w:szCs w:val="24"/>
          <w:shd w:val="clear" w:color="auto" w:fill="FFFFFF"/>
        </w:rPr>
        <w:t>or</w:t>
      </w:r>
      <w:proofErr w:type="gramEnd"/>
    </w:p>
    <w:p w:rsidR="00103208" w:rsidRDefault="00103208" w:rsidP="00103208">
      <w:pPr>
        <w:spacing w:after="0"/>
        <w:ind w:left="360"/>
        <w:rPr>
          <w:rFonts w:ascii="Times New Roman" w:hAnsi="Times New Roman" w:cs="Times New Roman"/>
          <w:color w:val="666666"/>
          <w:sz w:val="24"/>
          <w:szCs w:val="24"/>
          <w:shd w:val="clear" w:color="auto" w:fill="FFFFFF"/>
        </w:rPr>
      </w:pPr>
      <w:r>
        <w:rPr>
          <w:rFonts w:ascii="Times New Roman" w:hAnsi="Times New Roman" w:cs="Times New Roman"/>
          <w:color w:val="666666"/>
          <w:sz w:val="24"/>
          <w:szCs w:val="24"/>
          <w:shd w:val="clear" w:color="auto" w:fill="FFFFFF"/>
        </w:rPr>
        <w:t xml:space="preserve">Cultural differences could change the answer to the question. (For example, Japanese culture, denying or saying NO is too strong. Instead, people tend to say “yes, but….”, because the social culture values keeping the harmony rather than expressing own idea clearly. </w:t>
      </w:r>
    </w:p>
    <w:p w:rsidR="00103208" w:rsidRDefault="00103208" w:rsidP="00103208">
      <w:pPr>
        <w:ind w:left="360"/>
        <w:rPr>
          <w:rFonts w:ascii="Times New Roman" w:hAnsi="Times New Roman" w:cs="Times New Roman"/>
          <w:color w:val="666666"/>
          <w:sz w:val="24"/>
          <w:szCs w:val="24"/>
          <w:shd w:val="clear" w:color="auto" w:fill="FFFFFF"/>
        </w:rPr>
      </w:pPr>
    </w:p>
    <w:p w:rsidR="00103208" w:rsidRDefault="00103208" w:rsidP="00103208">
      <w:pPr>
        <w:ind w:left="360"/>
        <w:rPr>
          <w:rFonts w:ascii="Times New Roman" w:hAnsi="Times New Roman" w:cs="Times New Roman"/>
          <w:color w:val="666666"/>
          <w:sz w:val="24"/>
          <w:szCs w:val="24"/>
          <w:shd w:val="clear" w:color="auto" w:fill="FFFFFF"/>
        </w:rPr>
      </w:pPr>
      <w:r>
        <w:rPr>
          <w:rFonts w:ascii="Times New Roman" w:hAnsi="Times New Roman" w:cs="Times New Roman"/>
          <w:color w:val="666666"/>
          <w:sz w:val="24"/>
          <w:szCs w:val="24"/>
          <w:shd w:val="clear" w:color="auto" w:fill="FFFFFF"/>
        </w:rPr>
        <w:t>4) If we have more time, let’s think about the cul</w:t>
      </w:r>
      <w:r w:rsidR="00C37FC8">
        <w:rPr>
          <w:rFonts w:ascii="Times New Roman" w:hAnsi="Times New Roman" w:cs="Times New Roman"/>
          <w:color w:val="666666"/>
          <w:sz w:val="24"/>
          <w:szCs w:val="24"/>
          <w:shd w:val="clear" w:color="auto" w:fill="FFFFFF"/>
        </w:rPr>
        <w:t>tural situations that change our</w:t>
      </w:r>
      <w:r>
        <w:rPr>
          <w:rFonts w:ascii="Times New Roman" w:hAnsi="Times New Roman" w:cs="Times New Roman"/>
          <w:color w:val="666666"/>
          <w:sz w:val="24"/>
          <w:szCs w:val="24"/>
          <w:shd w:val="clear" w:color="auto" w:fill="FFFFFF"/>
        </w:rPr>
        <w:t xml:space="preserve"> response</w:t>
      </w:r>
      <w:r w:rsidR="00C37FC8">
        <w:rPr>
          <w:rFonts w:ascii="Times New Roman" w:hAnsi="Times New Roman" w:cs="Times New Roman"/>
          <w:color w:val="666666"/>
          <w:sz w:val="24"/>
          <w:szCs w:val="24"/>
          <w:shd w:val="clear" w:color="auto" w:fill="FFFFFF"/>
        </w:rPr>
        <w:t>s</w:t>
      </w:r>
      <w:r>
        <w:rPr>
          <w:rFonts w:ascii="Times New Roman" w:hAnsi="Times New Roman" w:cs="Times New Roman"/>
          <w:color w:val="666666"/>
          <w:sz w:val="24"/>
          <w:szCs w:val="24"/>
          <w:shd w:val="clear" w:color="auto" w:fill="FFFFFF"/>
        </w:rPr>
        <w:t xml:space="preserve">. </w:t>
      </w:r>
    </w:p>
    <w:p w:rsidR="00103208" w:rsidRDefault="00103208" w:rsidP="00103208">
      <w:pPr>
        <w:ind w:left="360"/>
        <w:rPr>
          <w:rFonts w:ascii="Times New Roman" w:hAnsi="Times New Roman" w:cs="Times New Roman"/>
          <w:color w:val="666666"/>
          <w:sz w:val="24"/>
          <w:szCs w:val="24"/>
          <w:shd w:val="clear" w:color="auto" w:fill="FFFFFF"/>
        </w:rPr>
      </w:pPr>
      <w:r>
        <w:rPr>
          <w:rFonts w:ascii="Times New Roman" w:hAnsi="Times New Roman" w:cs="Times New Roman"/>
          <w:color w:val="666666"/>
          <w:sz w:val="24"/>
          <w:szCs w:val="24"/>
          <w:shd w:val="clear" w:color="auto" w:fill="FFFFFF"/>
        </w:rPr>
        <w:t xml:space="preserve">The culture could mean, however, the different culture among countries, but could extend to the differences in gender, ages, </w:t>
      </w:r>
      <w:r w:rsidR="00C37FC8">
        <w:rPr>
          <w:rFonts w:ascii="Times New Roman" w:hAnsi="Times New Roman" w:cs="Times New Roman"/>
          <w:color w:val="666666"/>
          <w:sz w:val="24"/>
          <w:szCs w:val="24"/>
          <w:shd w:val="clear" w:color="auto" w:fill="FFFFFF"/>
        </w:rPr>
        <w:t xml:space="preserve">relationship between the speakers (boss vs workers, mom vs child etc.) </w:t>
      </w:r>
    </w:p>
    <w:p w:rsidR="00C37FC8" w:rsidRDefault="00C37FC8" w:rsidP="00103208">
      <w:pPr>
        <w:pBdr>
          <w:bottom w:val="single" w:sz="6" w:space="1" w:color="auto"/>
        </w:pBdr>
        <w:ind w:left="360"/>
        <w:rPr>
          <w:rFonts w:ascii="Times New Roman" w:hAnsi="Times New Roman" w:cs="Times New Roman"/>
          <w:color w:val="666666"/>
          <w:sz w:val="24"/>
          <w:szCs w:val="24"/>
          <w:shd w:val="clear" w:color="auto" w:fill="FFFFFF"/>
        </w:rPr>
      </w:pPr>
      <w:r>
        <w:rPr>
          <w:rFonts w:ascii="Times New Roman" w:hAnsi="Times New Roman" w:cs="Times New Roman"/>
          <w:color w:val="666666"/>
          <w:sz w:val="24"/>
          <w:szCs w:val="24"/>
          <w:shd w:val="clear" w:color="auto" w:fill="FFFFFF"/>
        </w:rPr>
        <w:t xml:space="preserve">5) Wrap up the lesson, by writing a small comment about today’s lesson and by turning in Ticket at the door as they leave. (Do not write the name on the ticket). </w:t>
      </w:r>
    </w:p>
    <w:p w:rsidR="00C37FC8" w:rsidRDefault="00C37FC8" w:rsidP="00103208">
      <w:pPr>
        <w:pBdr>
          <w:bottom w:val="single" w:sz="6" w:space="1" w:color="auto"/>
        </w:pBdr>
        <w:ind w:left="360"/>
        <w:rPr>
          <w:rFonts w:ascii="Times New Roman" w:hAnsi="Times New Roman" w:cs="Times New Roman"/>
          <w:color w:val="666666"/>
          <w:sz w:val="24"/>
          <w:szCs w:val="24"/>
          <w:shd w:val="clear" w:color="auto" w:fill="FFFFFF"/>
        </w:rPr>
      </w:pPr>
    </w:p>
    <w:p w:rsidR="00C37FC8" w:rsidRDefault="00C37FC8" w:rsidP="00103208">
      <w:pPr>
        <w:ind w:left="360"/>
        <w:rPr>
          <w:rFonts w:ascii="Times New Roman" w:hAnsi="Times New Roman" w:cs="Times New Roman"/>
          <w:color w:val="666666"/>
          <w:sz w:val="24"/>
          <w:szCs w:val="24"/>
          <w:shd w:val="clear" w:color="auto" w:fill="FFFFFF"/>
        </w:rPr>
      </w:pPr>
    </w:p>
    <w:p w:rsidR="00C37FC8" w:rsidRPr="00103208" w:rsidRDefault="00C37FC8" w:rsidP="00103208">
      <w:pPr>
        <w:ind w:left="360"/>
        <w:rPr>
          <w:rFonts w:ascii="Times New Roman" w:hAnsi="Times New Roman" w:cs="Times New Roman"/>
          <w:color w:val="666666"/>
          <w:sz w:val="24"/>
          <w:szCs w:val="24"/>
          <w:shd w:val="clear" w:color="auto" w:fill="FFFFFF"/>
        </w:rPr>
      </w:pPr>
      <w:r>
        <w:rPr>
          <w:rFonts w:ascii="Times New Roman" w:hAnsi="Times New Roman" w:cs="Times New Roman"/>
          <w:color w:val="666666"/>
          <w:sz w:val="24"/>
          <w:szCs w:val="24"/>
          <w:shd w:val="clear" w:color="auto" w:fill="FFFFFF"/>
        </w:rPr>
        <w:t xml:space="preserve">Next day, when the students are coming into the room, I will give these students’ responses on the Ticket randomly. The opening of the class begins to ask around the classmates until finding the writer of the Ticket. </w:t>
      </w:r>
      <w:bookmarkStart w:id="0" w:name="_GoBack"/>
      <w:bookmarkEnd w:id="0"/>
    </w:p>
    <w:sectPr w:rsidR="00C37FC8" w:rsidRPr="0010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283"/>
    <w:multiLevelType w:val="hybridMultilevel"/>
    <w:tmpl w:val="00C0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08"/>
    <w:rsid w:val="00103208"/>
    <w:rsid w:val="0075606E"/>
    <w:rsid w:val="00C3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8169F-84DB-46CC-A720-B78E3E9D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Cabell County Schools</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 EGNOR</dc:creator>
  <cp:keywords/>
  <dc:description/>
  <cp:lastModifiedBy>MIHO EGNOR</cp:lastModifiedBy>
  <cp:revision>1</cp:revision>
  <dcterms:created xsi:type="dcterms:W3CDTF">2017-05-18T11:05:00Z</dcterms:created>
  <dcterms:modified xsi:type="dcterms:W3CDTF">2017-05-18T11:22:00Z</dcterms:modified>
</cp:coreProperties>
</file>